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5574AD28"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7F6FE1" w:rsidRPr="000B32B3">
        <w:rPr>
          <w:b/>
          <w:sz w:val="18"/>
          <w:szCs w:val="18"/>
          <w:highlight w:val="yellow"/>
          <w:u w:val="single"/>
        </w:rPr>
        <w:t>Ju</w:t>
      </w:r>
      <w:r w:rsidR="00AF5638" w:rsidRPr="000B32B3">
        <w:rPr>
          <w:b/>
          <w:sz w:val="18"/>
          <w:szCs w:val="18"/>
          <w:highlight w:val="yellow"/>
          <w:u w:val="single"/>
        </w:rPr>
        <w:t>ly</w:t>
      </w:r>
      <w:r w:rsidR="002A5CD7" w:rsidRPr="000B32B3">
        <w:rPr>
          <w:b/>
          <w:sz w:val="18"/>
          <w:szCs w:val="18"/>
          <w:highlight w:val="yellow"/>
          <w:u w:val="single"/>
        </w:rPr>
        <w:t xml:space="preserve"> </w:t>
      </w:r>
      <w:r w:rsidR="00AF5638" w:rsidRPr="000B32B3">
        <w:rPr>
          <w:b/>
          <w:sz w:val="18"/>
          <w:szCs w:val="18"/>
          <w:highlight w:val="yellow"/>
          <w:u w:val="single"/>
        </w:rPr>
        <w:t>9</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0B81C41C"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UPDATE ON MAZO 2020 COMMITTEE (action may be taken on this item).</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7689AEE1" w:rsidR="00E20609" w:rsidRPr="000B32B3" w:rsidRDefault="00E20609" w:rsidP="005F5374">
      <w:pPr>
        <w:rPr>
          <w:b/>
          <w:sz w:val="18"/>
          <w:szCs w:val="18"/>
        </w:rPr>
      </w:pPr>
      <w:r w:rsidRPr="000B32B3">
        <w:rPr>
          <w:b/>
          <w:sz w:val="18"/>
          <w:szCs w:val="18"/>
        </w:rPr>
        <w:t>16.    NEW VENDORS (action may be taken on this item).</w:t>
      </w:r>
      <w:r w:rsidR="000A136C" w:rsidRPr="000B32B3">
        <w:rPr>
          <w:b/>
          <w:sz w:val="18"/>
          <w:szCs w:val="18"/>
        </w:rPr>
        <w:t xml:space="preserve"> </w:t>
      </w:r>
    </w:p>
    <w:p w14:paraId="2907FE5A" w14:textId="61DC8ED9" w:rsidR="00E52727" w:rsidRPr="000B32B3" w:rsidRDefault="005F5374" w:rsidP="00AF5638">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p>
    <w:p w14:paraId="30566801" w14:textId="3AC5E00A" w:rsidR="001B742C" w:rsidRPr="00636C01" w:rsidRDefault="00FD4B50" w:rsidP="00636C01">
      <w:pPr>
        <w:pStyle w:val="ListParagraph"/>
        <w:numPr>
          <w:ilvl w:val="0"/>
          <w:numId w:val="3"/>
        </w:numPr>
        <w:rPr>
          <w:bCs/>
          <w:sz w:val="18"/>
          <w:szCs w:val="18"/>
        </w:rPr>
      </w:pPr>
      <w:r w:rsidRPr="000B32B3">
        <w:rPr>
          <w:bCs/>
          <w:sz w:val="18"/>
          <w:szCs w:val="18"/>
        </w:rPr>
        <w:t>Approve Resolution 2024-11 Accepting the Transfer of One Reserve “Class B” Liquor License from The Village of Cottage Grove.</w:t>
      </w:r>
    </w:p>
    <w:p w14:paraId="5B3E4907" w14:textId="58C55D66" w:rsidR="00854C65" w:rsidRPr="000B32B3" w:rsidRDefault="005F5374" w:rsidP="00854C65">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p>
    <w:p w14:paraId="5B10A58B" w14:textId="2FC01770" w:rsidR="00BF0DCF" w:rsidRDefault="00BF0DCF" w:rsidP="00AF5638">
      <w:pPr>
        <w:pStyle w:val="ListParagraph"/>
        <w:numPr>
          <w:ilvl w:val="0"/>
          <w:numId w:val="2"/>
        </w:numPr>
        <w:rPr>
          <w:bCs/>
          <w:sz w:val="18"/>
          <w:szCs w:val="18"/>
        </w:rPr>
      </w:pPr>
      <w:r>
        <w:rPr>
          <w:bCs/>
          <w:sz w:val="18"/>
          <w:szCs w:val="18"/>
        </w:rPr>
        <w:t>Fire Department semi-annual report.</w:t>
      </w:r>
    </w:p>
    <w:p w14:paraId="0DDABEFA" w14:textId="53C2A05A" w:rsidR="00831C6E" w:rsidRPr="000B32B3" w:rsidRDefault="00831C6E" w:rsidP="00AF5638">
      <w:pPr>
        <w:pStyle w:val="ListParagraph"/>
        <w:numPr>
          <w:ilvl w:val="0"/>
          <w:numId w:val="2"/>
        </w:numPr>
        <w:rPr>
          <w:bCs/>
          <w:sz w:val="18"/>
          <w:szCs w:val="18"/>
        </w:rPr>
      </w:pPr>
      <w:r w:rsidRPr="000B32B3">
        <w:rPr>
          <w:bCs/>
          <w:sz w:val="18"/>
          <w:szCs w:val="18"/>
        </w:rPr>
        <w:t xml:space="preserve">Approve appointment of Barb Blattner to complete Gina Ademino’s term </w:t>
      </w:r>
      <w:r w:rsidR="00CD6D51">
        <w:rPr>
          <w:bCs/>
          <w:sz w:val="18"/>
          <w:szCs w:val="18"/>
        </w:rPr>
        <w:t>on the Mazomanie Library Board which expires</w:t>
      </w:r>
      <w:r w:rsidRPr="000B32B3">
        <w:rPr>
          <w:bCs/>
          <w:sz w:val="18"/>
          <w:szCs w:val="18"/>
        </w:rPr>
        <w:t xml:space="preserve"> June </w:t>
      </w:r>
      <w:r w:rsidR="00CD6D51">
        <w:rPr>
          <w:bCs/>
          <w:sz w:val="18"/>
          <w:szCs w:val="18"/>
        </w:rPr>
        <w:t>20</w:t>
      </w:r>
      <w:r w:rsidRPr="000B32B3">
        <w:rPr>
          <w:bCs/>
          <w:sz w:val="18"/>
          <w:szCs w:val="18"/>
        </w:rPr>
        <w:t>25</w:t>
      </w:r>
      <w:r w:rsidR="00CD6D51">
        <w:rPr>
          <w:bCs/>
          <w:sz w:val="18"/>
          <w:szCs w:val="18"/>
        </w:rPr>
        <w:t>.</w:t>
      </w:r>
    </w:p>
    <w:p w14:paraId="4BE09746" w14:textId="663156C5" w:rsidR="00AF5638" w:rsidRPr="000B32B3" w:rsidRDefault="00AF5638" w:rsidP="00AF5638">
      <w:pPr>
        <w:pStyle w:val="ListParagraph"/>
        <w:numPr>
          <w:ilvl w:val="0"/>
          <w:numId w:val="2"/>
        </w:numPr>
        <w:rPr>
          <w:bCs/>
          <w:sz w:val="18"/>
          <w:szCs w:val="18"/>
        </w:rPr>
      </w:pPr>
      <w:r w:rsidRPr="000B32B3">
        <w:rPr>
          <w:bCs/>
          <w:sz w:val="18"/>
          <w:szCs w:val="18"/>
        </w:rPr>
        <w:t xml:space="preserve">Recommendation from The Plan Commission to approve dividing 28 Fifth Street into 2 lots.   </w:t>
      </w:r>
    </w:p>
    <w:p w14:paraId="02183053" w14:textId="0E3E1502" w:rsidR="00AF5638" w:rsidRPr="000B32B3" w:rsidRDefault="00AF5638" w:rsidP="00AF5638">
      <w:pPr>
        <w:pStyle w:val="ListParagraph"/>
        <w:numPr>
          <w:ilvl w:val="0"/>
          <w:numId w:val="2"/>
        </w:numPr>
        <w:rPr>
          <w:bCs/>
          <w:sz w:val="18"/>
          <w:szCs w:val="18"/>
        </w:rPr>
      </w:pPr>
      <w:r w:rsidRPr="000B32B3">
        <w:rPr>
          <w:bCs/>
          <w:sz w:val="18"/>
          <w:szCs w:val="18"/>
        </w:rPr>
        <w:t>Recommendation from The Plan Commission to approve the new lot created from the division of 28 Fifth Street from A1 to R</w:t>
      </w:r>
      <w:r w:rsidR="00C3033A">
        <w:rPr>
          <w:bCs/>
          <w:sz w:val="18"/>
          <w:szCs w:val="18"/>
        </w:rPr>
        <w:t>1</w:t>
      </w:r>
      <w:r w:rsidRPr="000B32B3">
        <w:rPr>
          <w:bCs/>
          <w:sz w:val="18"/>
          <w:szCs w:val="18"/>
        </w:rPr>
        <w:t xml:space="preserve">.  </w:t>
      </w:r>
    </w:p>
    <w:p w14:paraId="67553BB6" w14:textId="0C508439" w:rsidR="00AF5638" w:rsidRPr="000B32B3" w:rsidRDefault="00AF5638" w:rsidP="000B32B3">
      <w:pPr>
        <w:pStyle w:val="ListParagraph"/>
        <w:numPr>
          <w:ilvl w:val="0"/>
          <w:numId w:val="2"/>
        </w:numPr>
        <w:rPr>
          <w:bCs/>
          <w:sz w:val="18"/>
          <w:szCs w:val="18"/>
        </w:rPr>
      </w:pPr>
      <w:r w:rsidRPr="000B32B3">
        <w:rPr>
          <w:bCs/>
          <w:sz w:val="18"/>
          <w:szCs w:val="18"/>
        </w:rPr>
        <w:t xml:space="preserve">Recommendation from The Plan Commission to </w:t>
      </w:r>
      <w:r w:rsidR="000B32B3" w:rsidRPr="000B32B3">
        <w:rPr>
          <w:bCs/>
          <w:sz w:val="18"/>
          <w:szCs w:val="18"/>
        </w:rPr>
        <w:t xml:space="preserve">approve </w:t>
      </w:r>
      <w:r w:rsidRPr="000B32B3">
        <w:rPr>
          <w:bCs/>
          <w:sz w:val="18"/>
          <w:szCs w:val="18"/>
        </w:rPr>
        <w:t>divid</w:t>
      </w:r>
      <w:r w:rsidR="000B32B3" w:rsidRPr="000B32B3">
        <w:rPr>
          <w:bCs/>
          <w:sz w:val="18"/>
          <w:szCs w:val="18"/>
        </w:rPr>
        <w:t>ing</w:t>
      </w:r>
      <w:r w:rsidRPr="000B32B3">
        <w:rPr>
          <w:bCs/>
          <w:sz w:val="18"/>
          <w:szCs w:val="18"/>
        </w:rPr>
        <w:t xml:space="preserve"> 702 Emily Rd </w:t>
      </w:r>
      <w:r w:rsidR="000B32B3" w:rsidRPr="000B32B3">
        <w:rPr>
          <w:bCs/>
          <w:sz w:val="18"/>
          <w:szCs w:val="18"/>
        </w:rPr>
        <w:t xml:space="preserve">zoned B-2 Commercial into </w:t>
      </w:r>
      <w:r w:rsidRPr="000B32B3">
        <w:rPr>
          <w:bCs/>
          <w:sz w:val="18"/>
          <w:szCs w:val="18"/>
        </w:rPr>
        <w:t>2 commercial lots</w:t>
      </w:r>
      <w:r w:rsidR="000B32B3" w:rsidRPr="000B32B3">
        <w:rPr>
          <w:bCs/>
          <w:sz w:val="18"/>
          <w:szCs w:val="18"/>
        </w:rPr>
        <w:t>.</w:t>
      </w:r>
      <w:r w:rsidRPr="000B32B3">
        <w:rPr>
          <w:bCs/>
          <w:sz w:val="18"/>
          <w:szCs w:val="18"/>
        </w:rPr>
        <w:t xml:space="preserve">   </w:t>
      </w:r>
    </w:p>
    <w:p w14:paraId="1CF9885C" w14:textId="7EAE3CFF" w:rsidR="000B32B3" w:rsidRDefault="000B32B3" w:rsidP="000B32B3">
      <w:pPr>
        <w:pStyle w:val="ListParagraph"/>
        <w:numPr>
          <w:ilvl w:val="0"/>
          <w:numId w:val="2"/>
        </w:numPr>
        <w:rPr>
          <w:bCs/>
          <w:sz w:val="18"/>
          <w:szCs w:val="18"/>
        </w:rPr>
      </w:pPr>
      <w:r w:rsidRPr="000B32B3">
        <w:rPr>
          <w:bCs/>
          <w:sz w:val="18"/>
          <w:szCs w:val="18"/>
        </w:rPr>
        <w:t xml:space="preserve">Recommendation from The Plan Commission to </w:t>
      </w:r>
      <w:r w:rsidR="00307BCB">
        <w:rPr>
          <w:bCs/>
          <w:sz w:val="18"/>
          <w:szCs w:val="18"/>
        </w:rPr>
        <w:t xml:space="preserve">issue a request for proposal (RFP) for </w:t>
      </w:r>
      <w:r w:rsidRPr="000B32B3">
        <w:rPr>
          <w:bCs/>
          <w:sz w:val="18"/>
          <w:szCs w:val="18"/>
        </w:rPr>
        <w:t xml:space="preserve">retention of consulting firm </w:t>
      </w:r>
      <w:r w:rsidR="0035403D" w:rsidRPr="000B32B3">
        <w:rPr>
          <w:bCs/>
          <w:sz w:val="18"/>
          <w:szCs w:val="18"/>
        </w:rPr>
        <w:t>to develop</w:t>
      </w:r>
      <w:r w:rsidRPr="000B32B3">
        <w:rPr>
          <w:bCs/>
          <w:sz w:val="18"/>
          <w:szCs w:val="18"/>
        </w:rPr>
        <w:t xml:space="preserve"> a housing strategy for the Village of Mazomanie.</w:t>
      </w:r>
    </w:p>
    <w:p w14:paraId="30B5F2F8" w14:textId="77777777" w:rsidR="003A3FC5" w:rsidRPr="00780062" w:rsidRDefault="003A3FC5" w:rsidP="003A3FC5">
      <w:pPr>
        <w:pStyle w:val="ListParagraph"/>
        <w:numPr>
          <w:ilvl w:val="0"/>
          <w:numId w:val="2"/>
        </w:numPr>
        <w:rPr>
          <w:bCs/>
          <w:sz w:val="20"/>
        </w:rPr>
      </w:pPr>
      <w:r w:rsidRPr="00780062">
        <w:rPr>
          <w:bCs/>
          <w:sz w:val="20"/>
        </w:rPr>
        <w:t>Discussion and possible action on reorganizing and redefining objectives of the Mazo 2020</w:t>
      </w:r>
    </w:p>
    <w:p w14:paraId="2A30E460" w14:textId="1767E217" w:rsidR="003A3FC5" w:rsidRPr="003A3FC5" w:rsidRDefault="003A3FC5" w:rsidP="003A3FC5">
      <w:pPr>
        <w:ind w:left="360" w:firstLine="360"/>
        <w:rPr>
          <w:bCs/>
          <w:sz w:val="20"/>
        </w:rPr>
      </w:pPr>
      <w:r w:rsidRPr="00780062">
        <w:rPr>
          <w:bCs/>
          <w:sz w:val="20"/>
        </w:rPr>
        <w:t>Committee and appointment of committee members</w:t>
      </w:r>
      <w:r>
        <w:rPr>
          <w:bCs/>
          <w:sz w:val="20"/>
        </w:rPr>
        <w:t>.</w:t>
      </w:r>
    </w:p>
    <w:p w14:paraId="04B995A6" w14:textId="4230037F" w:rsidR="003A3FC5" w:rsidRPr="003A3FC5" w:rsidRDefault="003A3FC5" w:rsidP="003A3FC5">
      <w:pPr>
        <w:pStyle w:val="ListParagraph"/>
        <w:numPr>
          <w:ilvl w:val="0"/>
          <w:numId w:val="2"/>
        </w:numPr>
        <w:rPr>
          <w:sz w:val="20"/>
        </w:rPr>
      </w:pPr>
      <w:r>
        <w:rPr>
          <w:sz w:val="20"/>
        </w:rPr>
        <w:t>Approve street closure permit application for Mazomanie Night Market for 7/18/24, 8/15/2024, and 9/19/2024.</w:t>
      </w:r>
    </w:p>
    <w:p w14:paraId="6ECB4B0D" w14:textId="1B5E4AA4" w:rsidR="00D932C1" w:rsidRPr="000B32B3" w:rsidRDefault="00D95733" w:rsidP="00D932C1">
      <w:pPr>
        <w:pStyle w:val="ListParagraph"/>
        <w:numPr>
          <w:ilvl w:val="0"/>
          <w:numId w:val="2"/>
        </w:numPr>
        <w:rPr>
          <w:bCs/>
          <w:sz w:val="18"/>
          <w:szCs w:val="18"/>
        </w:rPr>
      </w:pPr>
      <w:r w:rsidRPr="000B32B3">
        <w:rPr>
          <w:bCs/>
          <w:sz w:val="18"/>
          <w:szCs w:val="18"/>
        </w:rPr>
        <w:t>Approve Flea Market application fee</w:t>
      </w:r>
      <w:r w:rsidR="00D932C1" w:rsidRPr="000B32B3">
        <w:rPr>
          <w:bCs/>
          <w:sz w:val="18"/>
          <w:szCs w:val="18"/>
        </w:rPr>
        <w:t>.</w:t>
      </w:r>
    </w:p>
    <w:p w14:paraId="4F40F618" w14:textId="15CB7C9E" w:rsidR="00D932C1" w:rsidRPr="000B32B3" w:rsidRDefault="00D932C1" w:rsidP="00D932C1">
      <w:pPr>
        <w:pStyle w:val="ListParagraph"/>
        <w:numPr>
          <w:ilvl w:val="0"/>
          <w:numId w:val="2"/>
        </w:numPr>
        <w:rPr>
          <w:bCs/>
          <w:sz w:val="18"/>
          <w:szCs w:val="18"/>
        </w:rPr>
      </w:pPr>
      <w:r w:rsidRPr="000B32B3">
        <w:rPr>
          <w:bCs/>
          <w:sz w:val="18"/>
          <w:szCs w:val="18"/>
        </w:rPr>
        <w:t>Approve application for Temporary Class “B” / “Class B” retailer’s license for Mazomanie Music Conservancy for Lake Marion Summer Concert Series for 8/5/24, 8/12/24, 8/19/24, and 8/26/24.</w:t>
      </w:r>
    </w:p>
    <w:p w14:paraId="11F3E1FA" w14:textId="26C97D71" w:rsidR="00AF5638" w:rsidRPr="000B32B3" w:rsidRDefault="005F5374" w:rsidP="008168DD">
      <w:pPr>
        <w:rPr>
          <w:bCs/>
          <w:sz w:val="18"/>
          <w:szCs w:val="18"/>
        </w:rPr>
      </w:pPr>
      <w:r w:rsidRPr="000B32B3">
        <w:rPr>
          <w:b/>
          <w:sz w:val="18"/>
          <w:szCs w:val="18"/>
        </w:rPr>
        <w:t>1</w:t>
      </w:r>
      <w:r w:rsidR="00E20609" w:rsidRPr="000B32B3">
        <w:rPr>
          <w:b/>
          <w:sz w:val="18"/>
          <w:szCs w:val="18"/>
        </w:rPr>
        <w:t>9</w:t>
      </w:r>
      <w:r w:rsidRPr="000B32B3">
        <w:rPr>
          <w:b/>
          <w:sz w:val="18"/>
          <w:szCs w:val="18"/>
        </w:rPr>
        <w:t xml:space="preserve">.   </w:t>
      </w:r>
      <w:r w:rsidR="00981777" w:rsidRPr="000B32B3">
        <w:rPr>
          <w:b/>
          <w:sz w:val="18"/>
          <w:szCs w:val="18"/>
        </w:rPr>
        <w:t>COMMITTEES (</w:t>
      </w:r>
      <w:r w:rsidRPr="000B32B3">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58232767" w:rsidR="00757F28" w:rsidRPr="000B32B3" w:rsidRDefault="00757F28" w:rsidP="00981DB6">
      <w:pPr>
        <w:pStyle w:val="ListParagraph"/>
        <w:numPr>
          <w:ilvl w:val="0"/>
          <w:numId w:val="1"/>
        </w:numPr>
        <w:rPr>
          <w:sz w:val="18"/>
          <w:szCs w:val="18"/>
        </w:rPr>
      </w:pPr>
      <w:r w:rsidRPr="000B32B3">
        <w:rPr>
          <w:sz w:val="18"/>
          <w:szCs w:val="18"/>
        </w:rPr>
        <w:t>set meeting date, if needed</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51187C3B" w14:textId="77777777" w:rsidR="005F5374" w:rsidRPr="000B32B3" w:rsidRDefault="005F5374" w:rsidP="005F5374">
      <w:pPr>
        <w:rPr>
          <w:sz w:val="18"/>
          <w:szCs w:val="18"/>
        </w:rPr>
      </w:pPr>
      <w:r w:rsidRPr="000B32B3">
        <w:rPr>
          <w:sz w:val="18"/>
          <w:szCs w:val="18"/>
        </w:rPr>
        <w:tab/>
        <w:t xml:space="preserve">3.   PARKS &amp; RECREATION </w:t>
      </w:r>
    </w:p>
    <w:p w14:paraId="28C6DC80" w14:textId="4B9970B4" w:rsidR="00BA106E" w:rsidRPr="000B32B3" w:rsidRDefault="005F5374" w:rsidP="005F5374">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agreement with Prairie Enthusiasts for maintenance of School House Bluff.</w:t>
      </w:r>
    </w:p>
    <w:p w14:paraId="3362CB23" w14:textId="7DA84650" w:rsidR="005F5374" w:rsidRPr="000B32B3" w:rsidRDefault="00BA106E" w:rsidP="005F5374">
      <w:pPr>
        <w:ind w:left="720" w:firstLine="720"/>
        <w:rPr>
          <w:sz w:val="18"/>
          <w:szCs w:val="18"/>
        </w:rPr>
      </w:pPr>
      <w:r w:rsidRPr="000B32B3">
        <w:rPr>
          <w:sz w:val="18"/>
          <w:szCs w:val="18"/>
        </w:rPr>
        <w:t xml:space="preserve">b. </w:t>
      </w:r>
      <w:r w:rsidR="00F835A1" w:rsidRPr="000B32B3">
        <w:rPr>
          <w:sz w:val="18"/>
          <w:szCs w:val="18"/>
        </w:rPr>
        <w:t xml:space="preserve"> </w:t>
      </w:r>
      <w:r w:rsidR="005F5374" w:rsidRPr="000B32B3">
        <w:rPr>
          <w:sz w:val="18"/>
          <w:szCs w:val="18"/>
        </w:rPr>
        <w:t>Set meeting date, if needed.</w:t>
      </w:r>
    </w:p>
    <w:p w14:paraId="2BEAE05E" w14:textId="6E8601DE" w:rsidR="007B3FAA" w:rsidRPr="000B32B3" w:rsidRDefault="005F5374" w:rsidP="00357012">
      <w:pPr>
        <w:ind w:firstLine="720"/>
        <w:rPr>
          <w:sz w:val="18"/>
          <w:szCs w:val="18"/>
        </w:rPr>
      </w:pPr>
      <w:r w:rsidRPr="000B32B3">
        <w:rPr>
          <w:sz w:val="18"/>
          <w:szCs w:val="18"/>
        </w:rPr>
        <w:t>4.   PUBLIC PROTECTION &amp; ORDINANCE</w:t>
      </w:r>
    </w:p>
    <w:p w14:paraId="62817A58" w14:textId="0A68624D" w:rsidR="00BA106E" w:rsidRPr="000B32B3" w:rsidRDefault="005F5374" w:rsidP="00BA106E">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joint meeting with Village of Black Earth on consolidation of police services.</w:t>
      </w:r>
      <w:r w:rsidRPr="000B32B3">
        <w:rPr>
          <w:sz w:val="18"/>
          <w:szCs w:val="18"/>
        </w:rPr>
        <w:t xml:space="preserve"> </w:t>
      </w:r>
    </w:p>
    <w:p w14:paraId="5A345C9B" w14:textId="0F508C9A" w:rsidR="005F5374" w:rsidRPr="000B32B3" w:rsidRDefault="00BA106E" w:rsidP="00BA106E">
      <w:pPr>
        <w:ind w:left="720" w:firstLine="720"/>
        <w:rPr>
          <w:sz w:val="18"/>
          <w:szCs w:val="18"/>
        </w:rPr>
      </w:pPr>
      <w:r w:rsidRPr="000B32B3">
        <w:rPr>
          <w:sz w:val="18"/>
          <w:szCs w:val="18"/>
        </w:rPr>
        <w:t xml:space="preserve">b.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78B0841E" w:rsidR="00DF5C1A" w:rsidRPr="000B32B3" w:rsidRDefault="005F5374">
      <w:pPr>
        <w:rPr>
          <w:sz w:val="18"/>
          <w:szCs w:val="18"/>
        </w:rPr>
      </w:pPr>
      <w:r w:rsidRPr="000B32B3">
        <w:rPr>
          <w:b/>
          <w:sz w:val="18"/>
          <w:szCs w:val="18"/>
        </w:rPr>
        <w:t xml:space="preserve">Dated:  </w:t>
      </w:r>
      <w:r w:rsidR="00D95733" w:rsidRPr="000B32B3">
        <w:rPr>
          <w:b/>
          <w:sz w:val="18"/>
          <w:szCs w:val="18"/>
        </w:rPr>
        <w:t>July</w:t>
      </w:r>
      <w:r w:rsidR="00A758F6" w:rsidRPr="000B32B3">
        <w:rPr>
          <w:b/>
          <w:sz w:val="18"/>
          <w:szCs w:val="18"/>
        </w:rPr>
        <w:t xml:space="preserve"> </w:t>
      </w:r>
      <w:r w:rsidR="00D95733" w:rsidRPr="000B32B3">
        <w:rPr>
          <w:b/>
          <w:sz w:val="18"/>
          <w:szCs w:val="18"/>
        </w:rPr>
        <w:t>5</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2"/>
  </w:num>
  <w:num w:numId="2" w16cid:durableId="17237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3508"/>
    <w:rsid w:val="0002442F"/>
    <w:rsid w:val="00025B1A"/>
    <w:rsid w:val="0004650C"/>
    <w:rsid w:val="00046C94"/>
    <w:rsid w:val="00057FDF"/>
    <w:rsid w:val="00063E0F"/>
    <w:rsid w:val="00070636"/>
    <w:rsid w:val="00081D88"/>
    <w:rsid w:val="000A136C"/>
    <w:rsid w:val="000B32B3"/>
    <w:rsid w:val="000B3EE7"/>
    <w:rsid w:val="000C12FD"/>
    <w:rsid w:val="000C233C"/>
    <w:rsid w:val="000D1BFB"/>
    <w:rsid w:val="000D60A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D17E2"/>
    <w:rsid w:val="001D410A"/>
    <w:rsid w:val="001F3D8D"/>
    <w:rsid w:val="001F454A"/>
    <w:rsid w:val="00201BB9"/>
    <w:rsid w:val="00204FCC"/>
    <w:rsid w:val="0021010A"/>
    <w:rsid w:val="00213DB0"/>
    <w:rsid w:val="00214A5A"/>
    <w:rsid w:val="002223B0"/>
    <w:rsid w:val="00222EE9"/>
    <w:rsid w:val="00223ED1"/>
    <w:rsid w:val="0023350A"/>
    <w:rsid w:val="002443B7"/>
    <w:rsid w:val="002601E4"/>
    <w:rsid w:val="00264FFB"/>
    <w:rsid w:val="00267E59"/>
    <w:rsid w:val="002751CC"/>
    <w:rsid w:val="00293E87"/>
    <w:rsid w:val="002A344E"/>
    <w:rsid w:val="002A3851"/>
    <w:rsid w:val="002A3CF7"/>
    <w:rsid w:val="002A5148"/>
    <w:rsid w:val="002A5CD7"/>
    <w:rsid w:val="002E03BF"/>
    <w:rsid w:val="002E7699"/>
    <w:rsid w:val="002F1474"/>
    <w:rsid w:val="002F5442"/>
    <w:rsid w:val="003003DA"/>
    <w:rsid w:val="00307BCB"/>
    <w:rsid w:val="00307E70"/>
    <w:rsid w:val="0032055F"/>
    <w:rsid w:val="00330116"/>
    <w:rsid w:val="00347060"/>
    <w:rsid w:val="003474A1"/>
    <w:rsid w:val="00350781"/>
    <w:rsid w:val="0035403D"/>
    <w:rsid w:val="00357012"/>
    <w:rsid w:val="00380DB6"/>
    <w:rsid w:val="003871D4"/>
    <w:rsid w:val="0039108F"/>
    <w:rsid w:val="003924A2"/>
    <w:rsid w:val="00395B6B"/>
    <w:rsid w:val="003A2093"/>
    <w:rsid w:val="003A3FC5"/>
    <w:rsid w:val="003B0AFC"/>
    <w:rsid w:val="003B2EAD"/>
    <w:rsid w:val="003B77D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84438"/>
    <w:rsid w:val="004A797C"/>
    <w:rsid w:val="004B2086"/>
    <w:rsid w:val="004B5F0C"/>
    <w:rsid w:val="004D3776"/>
    <w:rsid w:val="004D6704"/>
    <w:rsid w:val="004E63E4"/>
    <w:rsid w:val="004F44C8"/>
    <w:rsid w:val="004F66F8"/>
    <w:rsid w:val="005133E8"/>
    <w:rsid w:val="0051524F"/>
    <w:rsid w:val="005155E5"/>
    <w:rsid w:val="00520F6C"/>
    <w:rsid w:val="0053167D"/>
    <w:rsid w:val="0054116A"/>
    <w:rsid w:val="00542330"/>
    <w:rsid w:val="0054288C"/>
    <w:rsid w:val="00574562"/>
    <w:rsid w:val="00574CD8"/>
    <w:rsid w:val="00593123"/>
    <w:rsid w:val="00595EA0"/>
    <w:rsid w:val="005A1E59"/>
    <w:rsid w:val="005B128C"/>
    <w:rsid w:val="005B3CE0"/>
    <w:rsid w:val="005B4C1F"/>
    <w:rsid w:val="005B55C5"/>
    <w:rsid w:val="005B5678"/>
    <w:rsid w:val="005B5CA5"/>
    <w:rsid w:val="005C1C27"/>
    <w:rsid w:val="005D0806"/>
    <w:rsid w:val="005D0C54"/>
    <w:rsid w:val="005F4A18"/>
    <w:rsid w:val="005F5374"/>
    <w:rsid w:val="0060434D"/>
    <w:rsid w:val="00623360"/>
    <w:rsid w:val="00627A49"/>
    <w:rsid w:val="00634A67"/>
    <w:rsid w:val="006361F6"/>
    <w:rsid w:val="00636C01"/>
    <w:rsid w:val="00641153"/>
    <w:rsid w:val="0065203B"/>
    <w:rsid w:val="00657451"/>
    <w:rsid w:val="006736EF"/>
    <w:rsid w:val="006833E2"/>
    <w:rsid w:val="00684E29"/>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7D11"/>
    <w:rsid w:val="0071391F"/>
    <w:rsid w:val="00725AD2"/>
    <w:rsid w:val="00737BF9"/>
    <w:rsid w:val="00757F28"/>
    <w:rsid w:val="00763B68"/>
    <w:rsid w:val="00767ED5"/>
    <w:rsid w:val="00773252"/>
    <w:rsid w:val="00773630"/>
    <w:rsid w:val="00786DAF"/>
    <w:rsid w:val="00792327"/>
    <w:rsid w:val="00795230"/>
    <w:rsid w:val="007B15F7"/>
    <w:rsid w:val="007B2C1C"/>
    <w:rsid w:val="007B3FAA"/>
    <w:rsid w:val="007B699D"/>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D0F05"/>
    <w:rsid w:val="008E4070"/>
    <w:rsid w:val="008E58AC"/>
    <w:rsid w:val="008F42D8"/>
    <w:rsid w:val="008F4A20"/>
    <w:rsid w:val="00913B93"/>
    <w:rsid w:val="009212CC"/>
    <w:rsid w:val="009325D7"/>
    <w:rsid w:val="00933E54"/>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6BF3"/>
    <w:rsid w:val="009B7133"/>
    <w:rsid w:val="009C0F25"/>
    <w:rsid w:val="009C3936"/>
    <w:rsid w:val="009D42E3"/>
    <w:rsid w:val="009E3180"/>
    <w:rsid w:val="009E4F75"/>
    <w:rsid w:val="009E7E8E"/>
    <w:rsid w:val="009F2FC6"/>
    <w:rsid w:val="009F3D56"/>
    <w:rsid w:val="00A00A28"/>
    <w:rsid w:val="00A020A9"/>
    <w:rsid w:val="00A03960"/>
    <w:rsid w:val="00A3101A"/>
    <w:rsid w:val="00A3376C"/>
    <w:rsid w:val="00A40948"/>
    <w:rsid w:val="00A42CD4"/>
    <w:rsid w:val="00A45842"/>
    <w:rsid w:val="00A630E4"/>
    <w:rsid w:val="00A71B98"/>
    <w:rsid w:val="00A758F6"/>
    <w:rsid w:val="00AA236C"/>
    <w:rsid w:val="00AA36C4"/>
    <w:rsid w:val="00AA7403"/>
    <w:rsid w:val="00AB3140"/>
    <w:rsid w:val="00AC3AFF"/>
    <w:rsid w:val="00AD17BA"/>
    <w:rsid w:val="00AD2963"/>
    <w:rsid w:val="00AD4978"/>
    <w:rsid w:val="00AD6957"/>
    <w:rsid w:val="00AD77F2"/>
    <w:rsid w:val="00AE25BF"/>
    <w:rsid w:val="00AF5638"/>
    <w:rsid w:val="00B04DE1"/>
    <w:rsid w:val="00B10B9E"/>
    <w:rsid w:val="00B2109A"/>
    <w:rsid w:val="00B279B6"/>
    <w:rsid w:val="00B3378F"/>
    <w:rsid w:val="00B428B8"/>
    <w:rsid w:val="00B62769"/>
    <w:rsid w:val="00B90ED9"/>
    <w:rsid w:val="00B932C7"/>
    <w:rsid w:val="00B93D92"/>
    <w:rsid w:val="00B95913"/>
    <w:rsid w:val="00B95C12"/>
    <w:rsid w:val="00BA106E"/>
    <w:rsid w:val="00BA49E9"/>
    <w:rsid w:val="00BA66C5"/>
    <w:rsid w:val="00BB3303"/>
    <w:rsid w:val="00BB7F32"/>
    <w:rsid w:val="00BD3AD9"/>
    <w:rsid w:val="00BD76D1"/>
    <w:rsid w:val="00BD7D70"/>
    <w:rsid w:val="00BF0DCF"/>
    <w:rsid w:val="00C025AC"/>
    <w:rsid w:val="00C04630"/>
    <w:rsid w:val="00C05F1C"/>
    <w:rsid w:val="00C109FB"/>
    <w:rsid w:val="00C12283"/>
    <w:rsid w:val="00C25902"/>
    <w:rsid w:val="00C3033A"/>
    <w:rsid w:val="00C37ECF"/>
    <w:rsid w:val="00C408B4"/>
    <w:rsid w:val="00C458AA"/>
    <w:rsid w:val="00C5303B"/>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773A"/>
    <w:rsid w:val="00D931BF"/>
    <w:rsid w:val="00D932C1"/>
    <w:rsid w:val="00D9543E"/>
    <w:rsid w:val="00D95733"/>
    <w:rsid w:val="00DB43F0"/>
    <w:rsid w:val="00DB4958"/>
    <w:rsid w:val="00DD74B4"/>
    <w:rsid w:val="00DF5C1A"/>
    <w:rsid w:val="00DF6D6E"/>
    <w:rsid w:val="00E10E20"/>
    <w:rsid w:val="00E15CDF"/>
    <w:rsid w:val="00E1663E"/>
    <w:rsid w:val="00E17646"/>
    <w:rsid w:val="00E20609"/>
    <w:rsid w:val="00E235A8"/>
    <w:rsid w:val="00E23D8A"/>
    <w:rsid w:val="00E24D4E"/>
    <w:rsid w:val="00E30542"/>
    <w:rsid w:val="00E30D5B"/>
    <w:rsid w:val="00E32303"/>
    <w:rsid w:val="00E34118"/>
    <w:rsid w:val="00E34FFE"/>
    <w:rsid w:val="00E41E06"/>
    <w:rsid w:val="00E52727"/>
    <w:rsid w:val="00E6273A"/>
    <w:rsid w:val="00E72BB7"/>
    <w:rsid w:val="00E74DAB"/>
    <w:rsid w:val="00E81B66"/>
    <w:rsid w:val="00E85945"/>
    <w:rsid w:val="00E9074E"/>
    <w:rsid w:val="00EB6719"/>
    <w:rsid w:val="00ED3248"/>
    <w:rsid w:val="00ED583C"/>
    <w:rsid w:val="00EE1641"/>
    <w:rsid w:val="00EE1CB7"/>
    <w:rsid w:val="00F11428"/>
    <w:rsid w:val="00F143A5"/>
    <w:rsid w:val="00F32F59"/>
    <w:rsid w:val="00F46687"/>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16</cp:revision>
  <cp:lastPrinted>2024-07-05T15:54:00Z</cp:lastPrinted>
  <dcterms:created xsi:type="dcterms:W3CDTF">2024-06-13T18:57:00Z</dcterms:created>
  <dcterms:modified xsi:type="dcterms:W3CDTF">2024-07-05T15:58:00Z</dcterms:modified>
</cp:coreProperties>
</file>