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CC9B" w14:textId="663CA551" w:rsidR="006C01EE" w:rsidRDefault="006F3E85" w:rsidP="006C01EE">
      <w:pPr>
        <w:pStyle w:val="NoSpacing"/>
        <w:jc w:val="center"/>
        <w:rPr>
          <w:b/>
          <w:bCs/>
        </w:rPr>
      </w:pPr>
      <w:r>
        <w:rPr>
          <w:b/>
          <w:bCs/>
          <w:noProof/>
        </w:rPr>
        <w:drawing>
          <wp:anchor distT="0" distB="0" distL="114300" distR="114300" simplePos="0" relativeHeight="251658240" behindDoc="0" locked="0" layoutInCell="1" allowOverlap="1" wp14:anchorId="3F9EF8E8" wp14:editId="431A7FEE">
            <wp:simplePos x="0" y="0"/>
            <wp:positionH relativeFrom="margin">
              <wp:posOffset>-152400</wp:posOffset>
            </wp:positionH>
            <wp:positionV relativeFrom="margin">
              <wp:align>top</wp:align>
            </wp:positionV>
            <wp:extent cx="800100" cy="800100"/>
            <wp:effectExtent l="0" t="0" r="0" b="0"/>
            <wp:wrapSquare wrapText="bothSides"/>
            <wp:docPr id="1407858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58252" name="Picture 14078582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6C01EE">
        <w:rPr>
          <w:b/>
          <w:bCs/>
        </w:rPr>
        <w:t>AGENDA</w:t>
      </w:r>
    </w:p>
    <w:p w14:paraId="2DA7142F" w14:textId="45287BD1" w:rsidR="006C01EE" w:rsidRDefault="006C01EE" w:rsidP="006C01EE">
      <w:pPr>
        <w:pStyle w:val="NoSpacing"/>
        <w:jc w:val="center"/>
        <w:rPr>
          <w:b/>
          <w:bCs/>
        </w:rPr>
      </w:pPr>
      <w:r>
        <w:rPr>
          <w:b/>
          <w:bCs/>
        </w:rPr>
        <w:t>Joint Meeting</w:t>
      </w:r>
    </w:p>
    <w:p w14:paraId="2B7BE744" w14:textId="0B784137" w:rsidR="006C01EE" w:rsidRDefault="006C01EE" w:rsidP="006C01EE">
      <w:pPr>
        <w:pStyle w:val="NoSpacing"/>
        <w:jc w:val="center"/>
        <w:rPr>
          <w:b/>
          <w:bCs/>
        </w:rPr>
      </w:pPr>
      <w:r>
        <w:rPr>
          <w:b/>
          <w:bCs/>
        </w:rPr>
        <w:t>Black Earth Fire District, Village of Mazomanie, and District One EMS</w:t>
      </w:r>
    </w:p>
    <w:p w14:paraId="54DC9C34" w14:textId="384B40AE" w:rsidR="006C01EE" w:rsidRDefault="006C01EE" w:rsidP="006C01EE">
      <w:pPr>
        <w:pStyle w:val="NoSpacing"/>
        <w:jc w:val="center"/>
        <w:rPr>
          <w:b/>
          <w:bCs/>
        </w:rPr>
      </w:pPr>
      <w:r>
        <w:rPr>
          <w:b/>
          <w:bCs/>
        </w:rPr>
        <w:t>Thursday, March 27, 2025</w:t>
      </w:r>
    </w:p>
    <w:p w14:paraId="42232CF8" w14:textId="14E58B94" w:rsidR="006C01EE" w:rsidRDefault="006C01EE" w:rsidP="006C01EE">
      <w:pPr>
        <w:pStyle w:val="NoSpacing"/>
        <w:jc w:val="center"/>
        <w:rPr>
          <w:b/>
          <w:bCs/>
        </w:rPr>
      </w:pPr>
      <w:r>
        <w:rPr>
          <w:b/>
          <w:bCs/>
        </w:rPr>
        <w:t>6:30pm</w:t>
      </w:r>
    </w:p>
    <w:p w14:paraId="171A11FA" w14:textId="77777777" w:rsidR="006C01EE" w:rsidRDefault="006C01EE" w:rsidP="006C01EE">
      <w:pPr>
        <w:pStyle w:val="NoSpacing"/>
        <w:jc w:val="center"/>
        <w:rPr>
          <w:b/>
          <w:bCs/>
        </w:rPr>
      </w:pPr>
    </w:p>
    <w:p w14:paraId="0357A4D5" w14:textId="6C3FC649" w:rsidR="006C01EE" w:rsidRDefault="006C01EE" w:rsidP="006C01EE">
      <w:pPr>
        <w:pStyle w:val="NoSpacing"/>
        <w:rPr>
          <w:sz w:val="22"/>
          <w:szCs w:val="22"/>
        </w:rPr>
      </w:pPr>
      <w:r w:rsidRPr="006C01EE">
        <w:rPr>
          <w:sz w:val="22"/>
          <w:szCs w:val="22"/>
        </w:rPr>
        <w:t xml:space="preserve">Please take action that there will be a meeting of the Joint Black Earth Fire District, Village of Mazomanie, and District One EMS, commencing at </w:t>
      </w:r>
      <w:r w:rsidRPr="006C01EE">
        <w:rPr>
          <w:b/>
          <w:bCs/>
          <w:sz w:val="22"/>
          <w:szCs w:val="22"/>
          <w:u w:val="single"/>
        </w:rPr>
        <w:t>6:30pm on Thursday, March 27, 2025 at the Mazomanie Municipal Building located at 133 Crescent Street, Mazomanie, WI 53560.</w:t>
      </w:r>
      <w:r w:rsidRPr="006C01EE">
        <w:rPr>
          <w:sz w:val="22"/>
          <w:szCs w:val="22"/>
        </w:rPr>
        <w:t xml:space="preserve"> The following is the agenda for this meeting, which sets forth the subject matters to be considered. If the agenda so indicates, the aforesaid governmental bodies may convene into closed session for the purpose(s) indicated thereon. Upon conclusion of the closed session, if any, the governmental body will reconvene into open session for the purpose of concluding the agenda. </w:t>
      </w:r>
    </w:p>
    <w:p w14:paraId="751793D0" w14:textId="77777777" w:rsidR="006C01EE" w:rsidRDefault="006C01EE" w:rsidP="006C01EE">
      <w:pPr>
        <w:pStyle w:val="NoSpacing"/>
        <w:rPr>
          <w:sz w:val="22"/>
          <w:szCs w:val="22"/>
        </w:rPr>
      </w:pPr>
    </w:p>
    <w:p w14:paraId="0A70B419" w14:textId="4CEF5F9B" w:rsidR="006C01EE" w:rsidRDefault="006C01EE" w:rsidP="006C01EE">
      <w:pPr>
        <w:pStyle w:val="NoSpacing"/>
        <w:rPr>
          <w:sz w:val="22"/>
          <w:szCs w:val="22"/>
        </w:rPr>
      </w:pPr>
      <w:r>
        <w:rPr>
          <w:sz w:val="22"/>
          <w:szCs w:val="22"/>
        </w:rPr>
        <w:t xml:space="preserve">The following agenda will be followed: </w:t>
      </w:r>
    </w:p>
    <w:p w14:paraId="544E7D92" w14:textId="14B47736" w:rsidR="006C01EE" w:rsidRDefault="006C01EE" w:rsidP="006C01EE">
      <w:pPr>
        <w:pStyle w:val="NoSpacing"/>
        <w:rPr>
          <w:sz w:val="22"/>
          <w:szCs w:val="22"/>
        </w:rPr>
      </w:pPr>
      <w:r>
        <w:rPr>
          <w:sz w:val="22"/>
          <w:szCs w:val="22"/>
        </w:rPr>
        <w:t>(Discussion and possible action will take place on the following items)</w:t>
      </w:r>
    </w:p>
    <w:p w14:paraId="4E919549" w14:textId="77777777" w:rsidR="006C01EE" w:rsidRDefault="006C01EE" w:rsidP="006C01EE">
      <w:pPr>
        <w:pStyle w:val="NoSpacing"/>
        <w:rPr>
          <w:sz w:val="22"/>
          <w:szCs w:val="22"/>
        </w:rPr>
      </w:pPr>
    </w:p>
    <w:p w14:paraId="53659EEF" w14:textId="072D73FB" w:rsidR="006C01EE" w:rsidRDefault="006C01EE" w:rsidP="006C01EE">
      <w:pPr>
        <w:pStyle w:val="NoSpacing"/>
        <w:numPr>
          <w:ilvl w:val="0"/>
          <w:numId w:val="1"/>
        </w:numPr>
        <w:rPr>
          <w:sz w:val="22"/>
          <w:szCs w:val="22"/>
        </w:rPr>
      </w:pPr>
      <w:r>
        <w:rPr>
          <w:sz w:val="22"/>
          <w:szCs w:val="22"/>
        </w:rPr>
        <w:t>Call meeting to order.</w:t>
      </w:r>
    </w:p>
    <w:p w14:paraId="703A1334" w14:textId="5F3EFAC1" w:rsidR="006C01EE" w:rsidRDefault="006C01EE" w:rsidP="006C01EE">
      <w:pPr>
        <w:pStyle w:val="NoSpacing"/>
        <w:numPr>
          <w:ilvl w:val="0"/>
          <w:numId w:val="1"/>
        </w:numPr>
        <w:rPr>
          <w:sz w:val="22"/>
          <w:szCs w:val="22"/>
        </w:rPr>
      </w:pPr>
      <w:r>
        <w:rPr>
          <w:sz w:val="22"/>
          <w:szCs w:val="22"/>
        </w:rPr>
        <w:t>Proof of Posting.</w:t>
      </w:r>
    </w:p>
    <w:p w14:paraId="7C82FC13" w14:textId="623FEE56" w:rsidR="006C01EE" w:rsidRDefault="006C01EE" w:rsidP="006C01EE">
      <w:pPr>
        <w:pStyle w:val="NoSpacing"/>
        <w:numPr>
          <w:ilvl w:val="0"/>
          <w:numId w:val="1"/>
        </w:numPr>
        <w:rPr>
          <w:sz w:val="22"/>
          <w:szCs w:val="22"/>
        </w:rPr>
      </w:pPr>
      <w:r>
        <w:rPr>
          <w:sz w:val="22"/>
          <w:szCs w:val="22"/>
        </w:rPr>
        <w:t>Roll Call</w:t>
      </w:r>
    </w:p>
    <w:p w14:paraId="0CAFA158" w14:textId="7F883279" w:rsidR="006F3E85" w:rsidRDefault="006F3E85" w:rsidP="006C01EE">
      <w:pPr>
        <w:pStyle w:val="NoSpacing"/>
        <w:numPr>
          <w:ilvl w:val="0"/>
          <w:numId w:val="1"/>
        </w:numPr>
        <w:rPr>
          <w:sz w:val="22"/>
          <w:szCs w:val="22"/>
        </w:rPr>
      </w:pPr>
      <w:r>
        <w:rPr>
          <w:sz w:val="22"/>
          <w:szCs w:val="22"/>
        </w:rPr>
        <w:t>Additions or Corrections/Approval of Agenda</w:t>
      </w:r>
    </w:p>
    <w:p w14:paraId="59A5ABD5" w14:textId="4D897F79" w:rsidR="006F3E85" w:rsidRDefault="006F3E85" w:rsidP="006C01EE">
      <w:pPr>
        <w:pStyle w:val="NoSpacing"/>
        <w:numPr>
          <w:ilvl w:val="0"/>
          <w:numId w:val="1"/>
        </w:numPr>
        <w:rPr>
          <w:sz w:val="22"/>
          <w:szCs w:val="22"/>
        </w:rPr>
      </w:pPr>
      <w:r>
        <w:rPr>
          <w:sz w:val="22"/>
          <w:szCs w:val="22"/>
        </w:rPr>
        <w:t>Old Business</w:t>
      </w:r>
    </w:p>
    <w:p w14:paraId="31F37A77" w14:textId="06BB3D20" w:rsidR="006F3E85" w:rsidRDefault="006F3E85" w:rsidP="006C01EE">
      <w:pPr>
        <w:pStyle w:val="NoSpacing"/>
        <w:numPr>
          <w:ilvl w:val="0"/>
          <w:numId w:val="1"/>
        </w:numPr>
        <w:rPr>
          <w:sz w:val="22"/>
          <w:szCs w:val="22"/>
        </w:rPr>
      </w:pPr>
      <w:r>
        <w:rPr>
          <w:sz w:val="22"/>
          <w:szCs w:val="22"/>
        </w:rPr>
        <w:t>New Business</w:t>
      </w:r>
    </w:p>
    <w:p w14:paraId="7A1FC772" w14:textId="022FAC68" w:rsidR="006F3E85" w:rsidRDefault="006F3E85" w:rsidP="006F3E85">
      <w:pPr>
        <w:pStyle w:val="NoSpacing"/>
        <w:numPr>
          <w:ilvl w:val="1"/>
          <w:numId w:val="1"/>
        </w:numPr>
        <w:rPr>
          <w:sz w:val="22"/>
          <w:szCs w:val="22"/>
        </w:rPr>
      </w:pPr>
      <w:r>
        <w:rPr>
          <w:sz w:val="22"/>
          <w:szCs w:val="22"/>
        </w:rPr>
        <w:t xml:space="preserve">Review and discussion of 2018 Consolidation Study between the Black Earth Joint Fire District and </w:t>
      </w:r>
      <w:r w:rsidR="00312874">
        <w:rPr>
          <w:sz w:val="22"/>
          <w:szCs w:val="22"/>
        </w:rPr>
        <w:t xml:space="preserve">the Village of </w:t>
      </w:r>
      <w:r>
        <w:rPr>
          <w:sz w:val="22"/>
          <w:szCs w:val="22"/>
        </w:rPr>
        <w:t>Mazomanie</w:t>
      </w:r>
      <w:r w:rsidR="00312874">
        <w:rPr>
          <w:sz w:val="22"/>
          <w:szCs w:val="22"/>
        </w:rPr>
        <w:t xml:space="preserve"> Fire District</w:t>
      </w:r>
      <w:r>
        <w:rPr>
          <w:sz w:val="22"/>
          <w:szCs w:val="22"/>
        </w:rPr>
        <w:t>.</w:t>
      </w:r>
    </w:p>
    <w:p w14:paraId="7F2F7D72" w14:textId="653F2926" w:rsidR="006C01EE" w:rsidRDefault="006F3E85" w:rsidP="006F3E85">
      <w:pPr>
        <w:pStyle w:val="NoSpacing"/>
        <w:numPr>
          <w:ilvl w:val="1"/>
          <w:numId w:val="1"/>
        </w:numPr>
        <w:rPr>
          <w:sz w:val="22"/>
          <w:szCs w:val="22"/>
        </w:rPr>
      </w:pPr>
      <w:r>
        <w:rPr>
          <w:sz w:val="22"/>
          <w:szCs w:val="22"/>
        </w:rPr>
        <w:t xml:space="preserve">Report and discussion on District One EMS meeting with James Small, Rural EMS Outreach Program Manager of the Wisconsin </w:t>
      </w:r>
      <w:r w:rsidR="00312874">
        <w:rPr>
          <w:sz w:val="22"/>
          <w:szCs w:val="22"/>
        </w:rPr>
        <w:t>Office of Rural Health – Cam</w:t>
      </w:r>
      <w:r w:rsidR="00573078">
        <w:rPr>
          <w:sz w:val="22"/>
          <w:szCs w:val="22"/>
        </w:rPr>
        <w:t>d</w:t>
      </w:r>
      <w:r w:rsidR="00312874">
        <w:rPr>
          <w:sz w:val="22"/>
          <w:szCs w:val="22"/>
        </w:rPr>
        <w:t>en Parman and Greer Deneen</w:t>
      </w:r>
      <w:r w:rsidR="006C01EE">
        <w:rPr>
          <w:sz w:val="22"/>
          <w:szCs w:val="22"/>
        </w:rPr>
        <w:t>.</w:t>
      </w:r>
    </w:p>
    <w:p w14:paraId="3920DD2A" w14:textId="79F5C6FA" w:rsidR="00312874" w:rsidRDefault="00312874" w:rsidP="006F3E85">
      <w:pPr>
        <w:pStyle w:val="NoSpacing"/>
        <w:numPr>
          <w:ilvl w:val="1"/>
          <w:numId w:val="1"/>
        </w:numPr>
        <w:rPr>
          <w:sz w:val="22"/>
          <w:szCs w:val="22"/>
        </w:rPr>
      </w:pPr>
      <w:r>
        <w:rPr>
          <w:sz w:val="22"/>
          <w:szCs w:val="22"/>
        </w:rPr>
        <w:t>Review and discussion of Innovation Planning Grant submitted to the Wisconsin Department of Revenue on behalf of the Black Earth Fire District, Mazomanie Fire Department, and District One EMS.</w:t>
      </w:r>
    </w:p>
    <w:p w14:paraId="36828FA9" w14:textId="0DE12DC1" w:rsidR="00312874" w:rsidRDefault="00312874" w:rsidP="006F3E85">
      <w:pPr>
        <w:pStyle w:val="NoSpacing"/>
        <w:numPr>
          <w:ilvl w:val="1"/>
          <w:numId w:val="1"/>
        </w:numPr>
        <w:rPr>
          <w:sz w:val="22"/>
          <w:szCs w:val="22"/>
        </w:rPr>
      </w:pPr>
      <w:r>
        <w:rPr>
          <w:sz w:val="22"/>
          <w:szCs w:val="22"/>
        </w:rPr>
        <w:t>Open discussion</w:t>
      </w:r>
    </w:p>
    <w:p w14:paraId="5C4C3CC3" w14:textId="4716D36C" w:rsidR="00312874" w:rsidRDefault="00312874" w:rsidP="006F3E85">
      <w:pPr>
        <w:pStyle w:val="NoSpacing"/>
        <w:numPr>
          <w:ilvl w:val="1"/>
          <w:numId w:val="1"/>
        </w:numPr>
        <w:rPr>
          <w:sz w:val="22"/>
          <w:szCs w:val="22"/>
        </w:rPr>
      </w:pPr>
      <w:r>
        <w:rPr>
          <w:sz w:val="22"/>
          <w:szCs w:val="22"/>
        </w:rPr>
        <w:t>Set date and agenda for next meeting.</w:t>
      </w:r>
    </w:p>
    <w:p w14:paraId="5CFAAB2F" w14:textId="5AAE523C" w:rsidR="00312874" w:rsidRDefault="00312874" w:rsidP="00312874">
      <w:pPr>
        <w:pStyle w:val="NoSpacing"/>
        <w:numPr>
          <w:ilvl w:val="0"/>
          <w:numId w:val="1"/>
        </w:numPr>
        <w:rPr>
          <w:sz w:val="22"/>
          <w:szCs w:val="22"/>
        </w:rPr>
      </w:pPr>
      <w:r>
        <w:rPr>
          <w:sz w:val="22"/>
          <w:szCs w:val="22"/>
        </w:rPr>
        <w:t>Appearances and significant correspondence</w:t>
      </w:r>
    </w:p>
    <w:p w14:paraId="700E4904" w14:textId="7425D32D" w:rsidR="006C01EE" w:rsidRPr="00312874" w:rsidRDefault="00312874" w:rsidP="006C01EE">
      <w:pPr>
        <w:pStyle w:val="NoSpacing"/>
        <w:numPr>
          <w:ilvl w:val="0"/>
          <w:numId w:val="1"/>
        </w:numPr>
        <w:rPr>
          <w:sz w:val="22"/>
          <w:szCs w:val="22"/>
        </w:rPr>
      </w:pPr>
      <w:r w:rsidRPr="00312874">
        <w:rPr>
          <w:sz w:val="22"/>
          <w:szCs w:val="22"/>
        </w:rPr>
        <w:t>Announcements</w:t>
      </w:r>
    </w:p>
    <w:p w14:paraId="18F24C37" w14:textId="6CC70606" w:rsidR="006C01EE" w:rsidRDefault="006C01EE" w:rsidP="006C01EE">
      <w:pPr>
        <w:pStyle w:val="NoSpacing"/>
        <w:numPr>
          <w:ilvl w:val="0"/>
          <w:numId w:val="1"/>
        </w:numPr>
        <w:rPr>
          <w:sz w:val="22"/>
          <w:szCs w:val="22"/>
        </w:rPr>
      </w:pPr>
      <w:r>
        <w:rPr>
          <w:sz w:val="22"/>
          <w:szCs w:val="22"/>
        </w:rPr>
        <w:t>Adjournment.</w:t>
      </w:r>
    </w:p>
    <w:p w14:paraId="513A228F" w14:textId="77777777" w:rsidR="006C01EE" w:rsidRDefault="006C01EE" w:rsidP="006C01EE">
      <w:pPr>
        <w:pStyle w:val="NoSpacing"/>
        <w:rPr>
          <w:sz w:val="22"/>
          <w:szCs w:val="22"/>
        </w:rPr>
      </w:pPr>
    </w:p>
    <w:p w14:paraId="1B5DC5C6" w14:textId="144B6CC1" w:rsidR="006C01EE" w:rsidRDefault="006C01EE" w:rsidP="006C01EE">
      <w:pPr>
        <w:pStyle w:val="NoSpacing"/>
        <w:rPr>
          <w:i/>
          <w:iCs/>
          <w:sz w:val="22"/>
          <w:szCs w:val="22"/>
        </w:rPr>
      </w:pPr>
      <w:r>
        <w:rPr>
          <w:i/>
          <w:iCs/>
          <w:sz w:val="22"/>
          <w:szCs w:val="22"/>
        </w:rPr>
        <w:t xml:space="preserve">It is possible that members of and possibly a quorum of members of other governmental bodies of their municipalities and Districts may be in attendance at the above stated meeting to gather information. No action will be taken by any governmental body at the above stated meeting other than the governmental body specifically referred to above in this notice. </w:t>
      </w:r>
    </w:p>
    <w:p w14:paraId="5BC3FF83" w14:textId="77777777" w:rsidR="006C01EE" w:rsidRDefault="006C01EE" w:rsidP="006C01EE">
      <w:pPr>
        <w:pStyle w:val="NoSpacing"/>
        <w:rPr>
          <w:i/>
          <w:iCs/>
          <w:sz w:val="22"/>
          <w:szCs w:val="22"/>
        </w:rPr>
      </w:pPr>
    </w:p>
    <w:p w14:paraId="4D8DE2E0" w14:textId="15D2219F" w:rsidR="006C01EE" w:rsidRDefault="006C01EE" w:rsidP="006C01EE">
      <w:pPr>
        <w:pStyle w:val="NoSpacing"/>
        <w:rPr>
          <w:i/>
          <w:iCs/>
          <w:sz w:val="22"/>
          <w:szCs w:val="22"/>
        </w:rPr>
      </w:pPr>
      <w:r>
        <w:rPr>
          <w:i/>
          <w:iCs/>
          <w:sz w:val="22"/>
          <w:szCs w:val="22"/>
        </w:rPr>
        <w:t>PLEASE NOTE: Any person who has a qualifying disability, as defined by the Americans with Disability Act, that requires the meeting or materials at the meeting to be in an accessible location or format, must contact the Village Clerk, at 608-795-2100, 133 Crescent St., Mazomanie, WI 53560</w:t>
      </w:r>
    </w:p>
    <w:p w14:paraId="0220944F" w14:textId="77777777" w:rsidR="00217702" w:rsidRDefault="00217702" w:rsidP="006C01EE">
      <w:pPr>
        <w:pStyle w:val="NoSpacing"/>
        <w:rPr>
          <w:i/>
          <w:iCs/>
          <w:sz w:val="22"/>
          <w:szCs w:val="22"/>
        </w:rPr>
      </w:pPr>
    </w:p>
    <w:p w14:paraId="3BF8CA08" w14:textId="57410B9F" w:rsidR="00217702" w:rsidRPr="00217702" w:rsidRDefault="00217702" w:rsidP="006C01EE">
      <w:pPr>
        <w:pStyle w:val="NoSpacing"/>
        <w:rPr>
          <w:sz w:val="22"/>
          <w:szCs w:val="22"/>
        </w:rPr>
      </w:pPr>
      <w:r>
        <w:rPr>
          <w:sz w:val="22"/>
          <w:szCs w:val="22"/>
        </w:rPr>
        <w:t>Posted 3/12/25 CJE</w:t>
      </w:r>
    </w:p>
    <w:sectPr w:rsidR="00217702" w:rsidRPr="00217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A7A10"/>
    <w:multiLevelType w:val="hybridMultilevel"/>
    <w:tmpl w:val="1E703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62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EE"/>
    <w:rsid w:val="00217702"/>
    <w:rsid w:val="00312874"/>
    <w:rsid w:val="0038331C"/>
    <w:rsid w:val="0056544E"/>
    <w:rsid w:val="00573078"/>
    <w:rsid w:val="006C01EE"/>
    <w:rsid w:val="006D0717"/>
    <w:rsid w:val="006F3E85"/>
    <w:rsid w:val="008567BA"/>
    <w:rsid w:val="00A3623E"/>
    <w:rsid w:val="00B234C8"/>
    <w:rsid w:val="00E1376A"/>
    <w:rsid w:val="00F8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F6AD"/>
  <w15:chartTrackingRefBased/>
  <w15:docId w15:val="{BBC4C5FF-467C-4468-9CE9-50001470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1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01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01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01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01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0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1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01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01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01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01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0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1EE"/>
    <w:rPr>
      <w:rFonts w:eastAsiaTheme="majorEastAsia" w:cstheme="majorBidi"/>
      <w:color w:val="272727" w:themeColor="text1" w:themeTint="D8"/>
    </w:rPr>
  </w:style>
  <w:style w:type="paragraph" w:styleId="Title">
    <w:name w:val="Title"/>
    <w:basedOn w:val="Normal"/>
    <w:next w:val="Normal"/>
    <w:link w:val="TitleChar"/>
    <w:uiPriority w:val="10"/>
    <w:qFormat/>
    <w:rsid w:val="006C0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1EE"/>
    <w:pPr>
      <w:spacing w:before="160"/>
      <w:jc w:val="center"/>
    </w:pPr>
    <w:rPr>
      <w:i/>
      <w:iCs/>
      <w:color w:val="404040" w:themeColor="text1" w:themeTint="BF"/>
    </w:rPr>
  </w:style>
  <w:style w:type="character" w:customStyle="1" w:styleId="QuoteChar">
    <w:name w:val="Quote Char"/>
    <w:basedOn w:val="DefaultParagraphFont"/>
    <w:link w:val="Quote"/>
    <w:uiPriority w:val="29"/>
    <w:rsid w:val="006C01EE"/>
    <w:rPr>
      <w:i/>
      <w:iCs/>
      <w:color w:val="404040" w:themeColor="text1" w:themeTint="BF"/>
    </w:rPr>
  </w:style>
  <w:style w:type="paragraph" w:styleId="ListParagraph">
    <w:name w:val="List Paragraph"/>
    <w:basedOn w:val="Normal"/>
    <w:uiPriority w:val="34"/>
    <w:qFormat/>
    <w:rsid w:val="006C01EE"/>
    <w:pPr>
      <w:ind w:left="720"/>
      <w:contextualSpacing/>
    </w:pPr>
  </w:style>
  <w:style w:type="character" w:styleId="IntenseEmphasis">
    <w:name w:val="Intense Emphasis"/>
    <w:basedOn w:val="DefaultParagraphFont"/>
    <w:uiPriority w:val="21"/>
    <w:qFormat/>
    <w:rsid w:val="006C01EE"/>
    <w:rPr>
      <w:i/>
      <w:iCs/>
      <w:color w:val="2F5496" w:themeColor="accent1" w:themeShade="BF"/>
    </w:rPr>
  </w:style>
  <w:style w:type="paragraph" w:styleId="IntenseQuote">
    <w:name w:val="Intense Quote"/>
    <w:basedOn w:val="Normal"/>
    <w:next w:val="Normal"/>
    <w:link w:val="IntenseQuoteChar"/>
    <w:uiPriority w:val="30"/>
    <w:qFormat/>
    <w:rsid w:val="006C0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01EE"/>
    <w:rPr>
      <w:i/>
      <w:iCs/>
      <w:color w:val="2F5496" w:themeColor="accent1" w:themeShade="BF"/>
    </w:rPr>
  </w:style>
  <w:style w:type="character" w:styleId="IntenseReference">
    <w:name w:val="Intense Reference"/>
    <w:basedOn w:val="DefaultParagraphFont"/>
    <w:uiPriority w:val="32"/>
    <w:qFormat/>
    <w:rsid w:val="006C01EE"/>
    <w:rPr>
      <w:b/>
      <w:bCs/>
      <w:smallCaps/>
      <w:color w:val="2F5496" w:themeColor="accent1" w:themeShade="BF"/>
      <w:spacing w:val="5"/>
    </w:rPr>
  </w:style>
  <w:style w:type="paragraph" w:styleId="NoSpacing">
    <w:name w:val="No Spacing"/>
    <w:uiPriority w:val="1"/>
    <w:qFormat/>
    <w:rsid w:val="006C01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Erickson</dc:creator>
  <cp:keywords/>
  <dc:description/>
  <cp:lastModifiedBy>Curt Erickson</cp:lastModifiedBy>
  <cp:revision>4</cp:revision>
  <dcterms:created xsi:type="dcterms:W3CDTF">2025-03-10T13:21:00Z</dcterms:created>
  <dcterms:modified xsi:type="dcterms:W3CDTF">2025-03-11T16:54:00Z</dcterms:modified>
</cp:coreProperties>
</file>